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A2" w:rsidRDefault="00C372A2" w:rsidP="00C372A2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NHÂN LO</w:t>
      </w:r>
      <w:r w:rsidRPr="00C372A2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I M</w:t>
      </w:r>
      <w:r w:rsidRPr="00C372A2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I </w:t>
      </w:r>
    </w:p>
    <w:p w:rsidR="00C372A2" w:rsidRPr="00C372A2" w:rsidRDefault="00C372A2" w:rsidP="00C372A2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372A2" w:rsidRDefault="00C372A2" w:rsidP="00C372A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ĐTGM. </w:t>
      </w:r>
      <w:proofErr w:type="spellStart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Giuse</w:t>
      </w:r>
      <w:proofErr w:type="spellEnd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Ngô</w:t>
      </w:r>
      <w:proofErr w:type="spellEnd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Quang</w:t>
      </w:r>
      <w:proofErr w:type="spellEnd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Ki</w:t>
      </w:r>
      <w:r w:rsidRPr="00C372A2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</w:rPr>
        <w:t>ệ</w:t>
      </w:r>
      <w:r w:rsidRPr="00C372A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t</w:t>
      </w:r>
      <w:proofErr w:type="spellEnd"/>
    </w:p>
    <w:p w:rsidR="00C372A2" w:rsidRPr="00C372A2" w:rsidRDefault="00C372A2" w:rsidP="00C372A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372A2" w:rsidRPr="00C372A2" w:rsidRDefault="00C372A2" w:rsidP="00C372A2">
      <w:pPr>
        <w:shd w:val="clear" w:color="auto" w:fill="FFFFFF"/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Tám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ngày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sau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Chúa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Giêsu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theo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ý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quan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n-Ch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a-c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nguy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ỗ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proofErr w:type="gram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â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lo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nhân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cao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cao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Adam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ồ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B7F4F" w:rsidRPr="00C372A2" w:rsidRDefault="00CB7F4F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Gi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ê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su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l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ờ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ph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</w:p>
    <w:p w:rsid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Sau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hai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nguy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ổ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tuy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thai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;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(St 3</w:t>
      </w:r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,16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).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vui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lizabeth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mang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(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1</w:t>
      </w:r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,42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).</w:t>
      </w:r>
    </w:p>
    <w:p w:rsidR="00CB7F4F" w:rsidRPr="00C372A2" w:rsidRDefault="00CB7F4F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b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ở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ph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p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á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ầ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xác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è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ồ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(St 1</w:t>
      </w:r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,16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).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truy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…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(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1</w:t>
      </w:r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,35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).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theo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huy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(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1,13).</w:t>
      </w: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lastRenderedPageBreak/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qu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ả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ườ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qu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ê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ì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ích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ỷ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Cain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ham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trung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Abel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ù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vi.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trung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vùng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è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ổ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trung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cung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ò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B7F4F" w:rsidRDefault="00CB7F4F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proofErr w:type="gram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ở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l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ò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đó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nh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ậ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ộ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ế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gi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huynh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ệ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đóng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kín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vào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chia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hoà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Tháp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babel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ồ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ò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chan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ò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huynh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ồ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è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ổ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vua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B7F4F" w:rsidRDefault="00CB7F4F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:rsidR="00CB7F4F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ứ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ẹ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v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â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ph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ụ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ườ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hi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ế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u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ả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o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.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Cha.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lu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ý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Cha,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Giêsu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qui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ụ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mu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Cha </w:t>
      </w: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chung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ưở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Gal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ò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ô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ù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</w:p>
    <w:p w:rsidR="00C372A2" w:rsidRPr="00C372A2" w:rsidRDefault="00C372A2" w:rsidP="00C372A2">
      <w:pPr>
        <w:shd w:val="clear" w:color="auto" w:fill="FFFFFF"/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Ngày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năm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ẻ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ỉ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ổ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quan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ổ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an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ă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tay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u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nay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xin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con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ườ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cao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Tho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Thoát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ỏ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ể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sinh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do.</w:t>
      </w:r>
    </w:p>
    <w:p w:rsidR="00C372A2" w:rsidRPr="00C372A2" w:rsidRDefault="00C372A2" w:rsidP="00C372A2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Con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ng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ườ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theo</w:t>
      </w:r>
      <w:proofErr w:type="spellEnd"/>
      <w:proofErr w:type="gram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khu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ô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ẫ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u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a</w:t>
      </w:r>
      <w:proofErr w:type="spellEnd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Kit</w:t>
      </w:r>
      <w:r w:rsidRPr="00C372A2">
        <w:rPr>
          <w:rFonts w:ascii="Georgia" w:eastAsia="Times New Roman" w:hAnsi="Georgia" w:cs="Georgi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ô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ra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ỡ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ữ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ừ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ị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trung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ò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ù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kh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ệ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X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ự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chung</w:t>
      </w:r>
      <w:proofErr w:type="spellEnd"/>
      <w:proofErr w:type="gram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an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ọ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ở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em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ù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ộ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Cha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ê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CB7F4F" w:rsidRDefault="00CB7F4F" w:rsidP="00C372A2">
      <w:pPr>
        <w:shd w:val="clear" w:color="auto" w:fill="FFFFFF"/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C372A2" w:rsidRPr="00C372A2" w:rsidRDefault="00C372A2" w:rsidP="00C372A2">
      <w:pPr>
        <w:shd w:val="clear" w:color="auto" w:fill="FFFFFF"/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bookmarkStart w:id="0" w:name="_GoBack"/>
      <w:bookmarkEnd w:id="0"/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bàn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tay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Thiên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Chúa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gi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ứ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trong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ố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“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ế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ặ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Israel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d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quy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ả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ợ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ủ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a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Ta,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v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Ta, 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s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ẽ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cho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ng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â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lo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tr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ờ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ấ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t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i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color w:val="000000"/>
          <w:sz w:val="27"/>
          <w:szCs w:val="27"/>
        </w:rPr>
        <w:t>Đó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í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l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à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ni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ề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b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ì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an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h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ạ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nh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ph</w:t>
      </w:r>
      <w:r w:rsidRPr="00C372A2">
        <w:rPr>
          <w:rFonts w:ascii="Georgia" w:eastAsia="Times New Roman" w:hAnsi="Georgia" w:cs="Georgia"/>
          <w:color w:val="000000"/>
          <w:sz w:val="27"/>
          <w:szCs w:val="27"/>
        </w:rPr>
        <w:t>ú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ta </w:t>
      </w:r>
      <w:proofErr w:type="spellStart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m</w:t>
      </w:r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ơ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372A2">
        <w:rPr>
          <w:rFonts w:ascii="Cambria" w:eastAsia="Times New Roman" w:hAnsi="Cambria" w:cs="Cambria"/>
          <w:color w:val="000000"/>
          <w:sz w:val="27"/>
          <w:szCs w:val="27"/>
        </w:rPr>
        <w:t>ướ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c</w:t>
      </w:r>
      <w:proofErr w:type="spellEnd"/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B272E5" w:rsidRDefault="00C372A2" w:rsidP="00CB7F4F">
      <w:pPr>
        <w:shd w:val="clear" w:color="auto" w:fill="FFFFFF"/>
        <w:spacing w:after="0" w:line="360" w:lineRule="atLeast"/>
        <w:jc w:val="both"/>
        <w:textAlignment w:val="baseline"/>
        <w:outlineLvl w:val="2"/>
      </w:pP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L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y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a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Gi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ê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su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à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ồ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a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xu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ố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tr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ầ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ể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ở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k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ỷ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nguy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ê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Xin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cho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bi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ế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l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à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ng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ườ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m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ể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g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ó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p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ph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ầ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x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â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y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d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ự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ng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ế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gi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ớ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i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an</w:t>
      </w:r>
      <w:proofErr w:type="gram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b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ì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h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ạ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ph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ú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c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ì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huynh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đ</w:t>
      </w:r>
      <w:r w:rsidRPr="00C372A2">
        <w:rPr>
          <w:rFonts w:ascii="Cambria" w:eastAsia="Times New Roman" w:hAnsi="Cambria" w:cs="Cambria"/>
          <w:i/>
          <w:iCs/>
          <w:color w:val="000000"/>
          <w:sz w:val="27"/>
          <w:szCs w:val="27"/>
          <w:bdr w:val="none" w:sz="0" w:space="0" w:color="auto" w:frame="1"/>
        </w:rPr>
        <w:t>ệ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ch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â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th</w:t>
      </w:r>
      <w:r w:rsidRPr="00C372A2">
        <w:rPr>
          <w:rFonts w:ascii="Georgia" w:eastAsia="Times New Roman" w:hAnsi="Georgia" w:cs="Georgia"/>
          <w:i/>
          <w:iCs/>
          <w:color w:val="000000"/>
          <w:sz w:val="27"/>
          <w:szCs w:val="27"/>
          <w:bdr w:val="none" w:sz="0" w:space="0" w:color="auto" w:frame="1"/>
        </w:rPr>
        <w:t>à</w:t>
      </w:r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nh</w:t>
      </w:r>
      <w:proofErr w:type="spellEnd"/>
      <w:r w:rsidRPr="00C372A2">
        <w:rPr>
          <w:rFonts w:ascii="Georgia" w:eastAsia="Times New Roman" w:hAnsi="Georgia" w:cs="Times New Roman"/>
          <w:i/>
          <w:iCs/>
          <w:color w:val="000000"/>
          <w:sz w:val="27"/>
          <w:szCs w:val="27"/>
          <w:bdr w:val="none" w:sz="0" w:space="0" w:color="auto" w:frame="1"/>
        </w:rPr>
        <w:t>. Amen</w:t>
      </w:r>
      <w:r w:rsidRPr="00C372A2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sectPr w:rsidR="00B2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A2"/>
    <w:rsid w:val="00B272E5"/>
    <w:rsid w:val="00C372A2"/>
    <w:rsid w:val="00C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7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72A2"/>
    <w:rPr>
      <w:b/>
      <w:bCs/>
    </w:rPr>
  </w:style>
  <w:style w:type="character" w:styleId="Emphasis">
    <w:name w:val="Emphasis"/>
    <w:basedOn w:val="DefaultParagraphFont"/>
    <w:uiPriority w:val="20"/>
    <w:qFormat/>
    <w:rsid w:val="00C372A2"/>
    <w:rPr>
      <w:i/>
      <w:iCs/>
    </w:rPr>
  </w:style>
  <w:style w:type="character" w:customStyle="1" w:styleId="apple-converted-space">
    <w:name w:val="apple-converted-space"/>
    <w:basedOn w:val="DefaultParagraphFont"/>
    <w:rsid w:val="00C37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7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72A2"/>
    <w:rPr>
      <w:b/>
      <w:bCs/>
    </w:rPr>
  </w:style>
  <w:style w:type="character" w:styleId="Emphasis">
    <w:name w:val="Emphasis"/>
    <w:basedOn w:val="DefaultParagraphFont"/>
    <w:uiPriority w:val="20"/>
    <w:qFormat/>
    <w:rsid w:val="00C372A2"/>
    <w:rPr>
      <w:i/>
      <w:iCs/>
    </w:rPr>
  </w:style>
  <w:style w:type="character" w:customStyle="1" w:styleId="apple-converted-space">
    <w:name w:val="apple-converted-space"/>
    <w:basedOn w:val="DefaultParagraphFont"/>
    <w:rsid w:val="00C3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2016-12-30T15:49:00Z</dcterms:created>
  <dcterms:modified xsi:type="dcterms:W3CDTF">2016-12-31T01:18:00Z</dcterms:modified>
</cp:coreProperties>
</file>